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96A3A" w14:textId="77777777" w:rsidR="009F08D1" w:rsidRPr="00CD686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CD6865">
        <w:rPr>
          <w:rFonts w:eastAsia="Calibri"/>
          <w:b/>
          <w:bCs/>
          <w:sz w:val="24"/>
          <w:szCs w:val="24"/>
        </w:rPr>
        <w:t>EDITAL PADRONIZADO</w:t>
      </w:r>
    </w:p>
    <w:p w14:paraId="640D197F" w14:textId="77777777" w:rsidR="009F08D1" w:rsidRPr="00CD686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  <w:highlight w:val="white"/>
        </w:rPr>
      </w:pPr>
      <w:r w:rsidRPr="00CD6865">
        <w:rPr>
          <w:rFonts w:eastAsia="Calibri"/>
          <w:b/>
          <w:bCs/>
          <w:sz w:val="24"/>
          <w:szCs w:val="24"/>
        </w:rPr>
        <w:t>CHAMAMENTO PÚBLICO</w:t>
      </w:r>
      <w:r w:rsidRPr="00CD6865">
        <w:rPr>
          <w:rFonts w:eastAsia="Calibri"/>
          <w:b/>
          <w:bCs/>
          <w:sz w:val="24"/>
          <w:szCs w:val="24"/>
          <w:highlight w:val="white"/>
        </w:rPr>
        <w:t xml:space="preserve"> 005/2026 </w:t>
      </w:r>
    </w:p>
    <w:p w14:paraId="65980296" w14:textId="77777777" w:rsidR="009F08D1" w:rsidRPr="00CD686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color w:val="FF0000"/>
          <w:sz w:val="24"/>
          <w:szCs w:val="24"/>
        </w:rPr>
      </w:pPr>
      <w:r w:rsidRPr="00CD6865">
        <w:rPr>
          <w:rFonts w:eastAsia="Calibri"/>
          <w:b/>
          <w:bCs/>
          <w:sz w:val="24"/>
          <w:szCs w:val="24"/>
        </w:rPr>
        <w:t xml:space="preserve">REDE MUNICIPAL  DE PONTOS E PONTÕES  DE CULTURA DO MUNICÍPIO DE SERRA TALHADA-PE  </w:t>
      </w:r>
      <w:r w:rsidRPr="00CD6865">
        <w:rPr>
          <w:rFonts w:eastAsia="Calibri"/>
          <w:b/>
          <w:bCs/>
          <w:color w:val="0000FF"/>
          <w:sz w:val="24"/>
          <w:szCs w:val="24"/>
        </w:rPr>
        <w:t xml:space="preserve"> </w:t>
      </w:r>
    </w:p>
    <w:p w14:paraId="13A83273" w14:textId="77777777" w:rsidR="009F08D1" w:rsidRPr="00CD6865" w:rsidRDefault="009F08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rFonts w:eastAsia="Calibri"/>
          <w:b/>
          <w:bCs/>
          <w:sz w:val="24"/>
          <w:szCs w:val="24"/>
        </w:rPr>
      </w:pPr>
    </w:p>
    <w:p w14:paraId="36A42637" w14:textId="77777777" w:rsidR="009F08D1" w:rsidRPr="00CD686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  <w:r w:rsidRPr="00CD6865">
        <w:rPr>
          <w:rFonts w:eastAsia="Calibri"/>
          <w:b/>
          <w:bCs/>
          <w:sz w:val="24"/>
          <w:szCs w:val="24"/>
        </w:rPr>
        <w:t>CULTURA VIVA DO TAMANHO DO BRASIL!</w:t>
      </w:r>
      <w:r w:rsidRPr="00CD6865">
        <w:rPr>
          <w:rFonts w:eastAsia="Calibri"/>
          <w:sz w:val="24"/>
          <w:szCs w:val="24"/>
        </w:rPr>
        <w:t xml:space="preserve"> </w:t>
      </w:r>
    </w:p>
    <w:p w14:paraId="525AEDE9" w14:textId="77777777" w:rsidR="009F08D1" w:rsidRPr="00CD6865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CD6865">
        <w:rPr>
          <w:rFonts w:eastAsia="Calibri"/>
          <w:b/>
          <w:bCs/>
          <w:sz w:val="24"/>
          <w:szCs w:val="24"/>
        </w:rPr>
        <w:t>PREMIAÇÃO DE PONTOS E PONTÕES DE CULTURA</w:t>
      </w:r>
    </w:p>
    <w:p w14:paraId="0565ECFF" w14:textId="77777777" w:rsidR="009F08D1" w:rsidRPr="00CD6865" w:rsidRDefault="009F08D1">
      <w:pP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</w:p>
    <w:p w14:paraId="3241B4F3" w14:textId="77777777" w:rsidR="009F08D1" w:rsidRPr="00CD6865" w:rsidRDefault="00000000">
      <w:pPr>
        <w:tabs>
          <w:tab w:val="center" w:pos="0"/>
        </w:tabs>
        <w:spacing w:before="120" w:after="120" w:line="240" w:lineRule="auto"/>
        <w:jc w:val="center"/>
        <w:rPr>
          <w:rFonts w:eastAsia="Calibri"/>
          <w:sz w:val="24"/>
          <w:szCs w:val="24"/>
        </w:rPr>
      </w:pPr>
      <w:r w:rsidRPr="00CD6865">
        <w:rPr>
          <w:rFonts w:eastAsia="Calibri"/>
          <w:b/>
          <w:bCs/>
          <w:sz w:val="24"/>
          <w:szCs w:val="24"/>
          <w:u w:val="single"/>
        </w:rPr>
        <w:t>ANEXO VI - MODELO DE AUTODECLARAÇÃO PARA PESSOA COM DEFICIÊNCIA</w:t>
      </w:r>
    </w:p>
    <w:p w14:paraId="1DC79E9A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0E1C48FF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6E292A50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3C492A6F" w14:textId="77777777" w:rsidR="009F08D1" w:rsidRPr="00CD6865" w:rsidRDefault="00000000">
      <w:pPr>
        <w:jc w:val="both"/>
        <w:rPr>
          <w:rFonts w:eastAsia="Calibri"/>
          <w:sz w:val="24"/>
          <w:szCs w:val="24"/>
        </w:rPr>
      </w:pPr>
      <w:r w:rsidRPr="00CD6865">
        <w:rPr>
          <w:rFonts w:eastAsia="Calibri"/>
          <w:sz w:val="24"/>
          <w:szCs w:val="24"/>
        </w:rPr>
        <w:t>(para agentes culturais com deficiência)</w:t>
      </w:r>
    </w:p>
    <w:p w14:paraId="5DEDC967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06544F89" w14:textId="77777777" w:rsidR="009F08D1" w:rsidRPr="00CD6865" w:rsidRDefault="00000000">
      <w:pPr>
        <w:jc w:val="both"/>
        <w:rPr>
          <w:rFonts w:eastAsia="Calibri"/>
          <w:sz w:val="24"/>
          <w:szCs w:val="24"/>
        </w:rPr>
      </w:pPr>
      <w:r w:rsidRPr="00CD6865">
        <w:rPr>
          <w:rFonts w:eastAsia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6B7BE973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0BB7C0D7" w14:textId="77777777" w:rsidR="009F08D1" w:rsidRPr="00CD6865" w:rsidRDefault="00000000">
      <w:pPr>
        <w:jc w:val="both"/>
        <w:rPr>
          <w:rFonts w:eastAsia="Calibri"/>
          <w:sz w:val="24"/>
          <w:szCs w:val="24"/>
        </w:rPr>
      </w:pPr>
      <w:r w:rsidRPr="00CD6865">
        <w:rPr>
          <w:rFonts w:eastAsia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236DA67D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4098CD98" w14:textId="77777777" w:rsidR="009F08D1" w:rsidRPr="00CD6865" w:rsidRDefault="00000000">
      <w:pPr>
        <w:jc w:val="both"/>
        <w:rPr>
          <w:rFonts w:eastAsia="Calibri"/>
          <w:sz w:val="24"/>
          <w:szCs w:val="24"/>
        </w:rPr>
      </w:pPr>
      <w:r w:rsidRPr="00CD6865">
        <w:rPr>
          <w:rFonts w:eastAsia="Calibri"/>
          <w:sz w:val="24"/>
          <w:szCs w:val="24"/>
        </w:rPr>
        <w:t>_____________________________</w:t>
      </w:r>
    </w:p>
    <w:p w14:paraId="4114254C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3CE7AFB9" w14:textId="77777777" w:rsidR="009F08D1" w:rsidRPr="00CD6865" w:rsidRDefault="00000000">
      <w:pPr>
        <w:jc w:val="both"/>
        <w:rPr>
          <w:rFonts w:eastAsia="Calibri"/>
          <w:sz w:val="24"/>
          <w:szCs w:val="24"/>
        </w:rPr>
      </w:pPr>
      <w:r w:rsidRPr="00CD6865">
        <w:rPr>
          <w:rFonts w:eastAsia="Calibri"/>
          <w:sz w:val="24"/>
          <w:szCs w:val="24"/>
        </w:rPr>
        <w:t>DATA</w:t>
      </w:r>
    </w:p>
    <w:p w14:paraId="1F4D2141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6D01744E" w14:textId="77777777" w:rsidR="009F08D1" w:rsidRPr="00CD6865" w:rsidRDefault="00000000">
      <w:pPr>
        <w:jc w:val="both"/>
        <w:rPr>
          <w:rFonts w:eastAsia="Calibri"/>
          <w:sz w:val="24"/>
          <w:szCs w:val="24"/>
        </w:rPr>
      </w:pPr>
      <w:r w:rsidRPr="00CD6865">
        <w:rPr>
          <w:rFonts w:eastAsia="Calibri"/>
          <w:sz w:val="24"/>
          <w:szCs w:val="24"/>
        </w:rPr>
        <w:t>_____________________________</w:t>
      </w:r>
    </w:p>
    <w:p w14:paraId="6BD7CF4A" w14:textId="77777777" w:rsidR="009F08D1" w:rsidRPr="00CD6865" w:rsidRDefault="009F08D1">
      <w:pPr>
        <w:jc w:val="both"/>
        <w:rPr>
          <w:rFonts w:eastAsia="Calibri"/>
          <w:sz w:val="24"/>
          <w:szCs w:val="24"/>
        </w:rPr>
      </w:pPr>
    </w:p>
    <w:p w14:paraId="51384CEF" w14:textId="77777777" w:rsidR="009F08D1" w:rsidRPr="00CD6865" w:rsidRDefault="00000000">
      <w:pPr>
        <w:jc w:val="both"/>
        <w:rPr>
          <w:rFonts w:eastAsia="Calibri"/>
          <w:sz w:val="24"/>
          <w:szCs w:val="24"/>
        </w:rPr>
      </w:pPr>
      <w:r w:rsidRPr="00CD6865">
        <w:rPr>
          <w:rFonts w:eastAsia="Calibri"/>
          <w:sz w:val="24"/>
          <w:szCs w:val="24"/>
        </w:rPr>
        <w:t>ASSINATURA DO DECLARANTE</w:t>
      </w:r>
    </w:p>
    <w:sectPr w:rsidR="009F08D1" w:rsidRPr="00CD6865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0044" w14:textId="77777777" w:rsidR="00490952" w:rsidRDefault="00490952">
      <w:pPr>
        <w:spacing w:line="240" w:lineRule="auto"/>
      </w:pPr>
      <w:r>
        <w:separator/>
      </w:r>
    </w:p>
  </w:endnote>
  <w:endnote w:type="continuationSeparator" w:id="0">
    <w:p w14:paraId="020620CD" w14:textId="77777777" w:rsidR="00490952" w:rsidRDefault="00490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E1359D0-5B51-4BCC-9FE6-17CD2E9DFFAA}"/>
    <w:embedBold r:id="rId2" w:fontKey="{07B0D488-710A-492A-8ABD-7231BE59F6C8}"/>
    <w:embedItalic r:id="rId3" w:fontKey="{59B78B4C-F8ED-41AA-8394-77BB64207B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0E877C7-4DD5-4F64-AB34-28DF7BAA3F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89C3" w14:textId="77777777" w:rsidR="009F08D1" w:rsidRDefault="00000000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iCs/>
        <w:color w:val="FF0000"/>
        <w:sz w:val="20"/>
        <w:szCs w:val="20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4C232D5" wp14:editId="6924F177">
          <wp:simplePos x="0" y="0"/>
          <wp:positionH relativeFrom="column">
            <wp:posOffset>-1424</wp:posOffset>
          </wp:positionH>
          <wp:positionV relativeFrom="paragraph">
            <wp:posOffset>116929</wp:posOffset>
          </wp:positionV>
          <wp:extent cx="5731200" cy="6604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60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956D86E" w14:textId="77777777" w:rsidR="009F08D1" w:rsidRDefault="00000000">
    <w:r>
      <w:t xml:space="preserve">                                                                                                                                                             </w:t>
    </w:r>
  </w:p>
  <w:p w14:paraId="53B9BE97" w14:textId="77777777" w:rsidR="009F08D1" w:rsidRDefault="009F08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F6F21" w14:textId="77777777" w:rsidR="00490952" w:rsidRDefault="00490952">
      <w:pPr>
        <w:spacing w:line="240" w:lineRule="auto"/>
      </w:pPr>
      <w:r>
        <w:separator/>
      </w:r>
    </w:p>
  </w:footnote>
  <w:footnote w:type="continuationSeparator" w:id="0">
    <w:p w14:paraId="3008E02E" w14:textId="77777777" w:rsidR="00490952" w:rsidRDefault="004909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69F0" w14:textId="77777777" w:rsidR="009F08D1" w:rsidRDefault="00000000">
    <w:pPr>
      <w:ind w:left="-1133"/>
      <w:jc w:val="both"/>
    </w:pPr>
    <w:r>
      <w:rPr>
        <w:noProof/>
      </w:rPr>
      <w:drawing>
        <wp:inline distT="0" distB="0" distL="0" distR="0" wp14:anchorId="4009CF71" wp14:editId="53680627">
          <wp:extent cx="1186751" cy="85388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8C0F9C8" wp14:editId="7E3B51E8">
              <wp:simplePos x="0" y="0"/>
              <wp:positionH relativeFrom="column">
                <wp:posOffset>-136521</wp:posOffset>
              </wp:positionH>
              <wp:positionV relativeFrom="paragraph">
                <wp:posOffset>-225420</wp:posOffset>
              </wp:positionV>
              <wp:extent cx="1336964" cy="588818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504523" w14:textId="77777777" w:rsidR="009F08D1" w:rsidRDefault="00000000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-136521</wp:posOffset>
              </wp:positionH>
              <wp:positionV relativeFrom="paragraph">
                <wp:posOffset>-225420</wp:posOffset>
              </wp:positionV>
              <wp:extent cx="1336964" cy="588818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6964" cy="58881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544F87F" w14:textId="77777777" w:rsidR="009F08D1" w:rsidRDefault="009F08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8D1"/>
    <w:rsid w:val="00490952"/>
    <w:rsid w:val="004D1AE1"/>
    <w:rsid w:val="009F08D1"/>
    <w:rsid w:val="00CD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631E"/>
  <w15:docId w15:val="{F8B7AF22-4A38-4C7D-863A-E959D3D5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rLBq1SRlN+6hcLzjHtrrWRXKbg==">CgMxLjA4AHIhMTBtcUliYi1OQUt6TlMyamxHM2FzMDF6cHdRRXNZNEhx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800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Cultural-2</cp:lastModifiedBy>
  <cp:revision>2</cp:revision>
  <dcterms:created xsi:type="dcterms:W3CDTF">2026-04-24T16:23:00Z</dcterms:created>
  <dcterms:modified xsi:type="dcterms:W3CDTF">2026-04-24T16:23:00Z</dcterms:modified>
</cp:coreProperties>
</file>